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6C" w:rsidRDefault="003A1864">
      <w:pPr>
        <w:spacing w:after="0" w:line="259" w:lineRule="auto"/>
        <w:jc w:val="center"/>
      </w:pPr>
      <w:r>
        <w:t xml:space="preserve">EMERGENCY PREPAREDNESS AND RESPONSE PLAN </w:t>
      </w:r>
    </w:p>
    <w:p w:rsidR="000C146C" w:rsidRDefault="003A1864">
      <w:pPr>
        <w:spacing w:after="0" w:line="259" w:lineRule="auto"/>
        <w:ind w:left="0" w:right="2" w:firstLine="0"/>
        <w:jc w:val="center"/>
      </w:pPr>
      <w:r>
        <w:rPr>
          <w:sz w:val="20"/>
        </w:rPr>
        <w:t xml:space="preserve">(Required by Standards for Licensed Family Day Homes </w:t>
      </w:r>
      <w:r w:rsidR="0089550E" w:rsidRPr="0089550E">
        <w:rPr>
          <w:sz w:val="20"/>
        </w:rPr>
        <w:t>8VAC20-800-800</w:t>
      </w:r>
      <w:r w:rsidR="0089550E">
        <w:rPr>
          <w:sz w:val="20"/>
        </w:rPr>
        <w:t>, 810, and 820</w:t>
      </w:r>
      <w:r>
        <w:rPr>
          <w:sz w:val="20"/>
        </w:rPr>
        <w:t>)</w:t>
      </w:r>
      <w:r>
        <w:t xml:space="preserve"> </w:t>
      </w:r>
    </w:p>
    <w:p w:rsidR="000C146C" w:rsidRDefault="003A1864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0C146C" w:rsidRDefault="003A1864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0C146C" w:rsidRDefault="003A1864">
      <w:pPr>
        <w:spacing w:after="0" w:line="259" w:lineRule="auto"/>
        <w:ind w:right="2"/>
        <w:jc w:val="center"/>
      </w:pPr>
      <w:r>
        <w:t xml:space="preserve">___________________________________________________ </w:t>
      </w:r>
    </w:p>
    <w:p w:rsidR="000C146C" w:rsidRDefault="003A1864">
      <w:pPr>
        <w:spacing w:after="0" w:line="259" w:lineRule="auto"/>
        <w:ind w:right="3"/>
        <w:jc w:val="center"/>
      </w:pPr>
      <w:r>
        <w:t xml:space="preserve">Name of Family Day Home  </w:t>
      </w:r>
    </w:p>
    <w:p w:rsidR="000C146C" w:rsidRDefault="003A1864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0C146C" w:rsidRDefault="003A1864">
      <w:pPr>
        <w:numPr>
          <w:ilvl w:val="0"/>
          <w:numId w:val="1"/>
        </w:numPr>
        <w:ind w:right="0" w:hanging="360"/>
      </w:pPr>
      <w:r>
        <w:t xml:space="preserve">Name, Address, and Telephone Number of Person to Provide Emergency Backup Care (must be 18 years of age and be able to arrive at the home within 10 minutes): </w:t>
      </w:r>
    </w:p>
    <w:p w:rsidR="000C146C" w:rsidRDefault="003A1864">
      <w:pPr>
        <w:ind w:left="730" w:right="0"/>
      </w:pPr>
      <w:r>
        <w:t xml:space="preserve">__________________________________________________________________________________ </w:t>
      </w:r>
    </w:p>
    <w:p w:rsidR="000C146C" w:rsidRDefault="003A1864">
      <w:pPr>
        <w:ind w:left="730" w:right="0"/>
      </w:pPr>
      <w:r>
        <w:t>_____________</w:t>
      </w:r>
      <w:r>
        <w:t>_____________________________________________________________________</w:t>
      </w:r>
    </w:p>
    <w:p w:rsidR="000C146C" w:rsidRDefault="003A1864">
      <w:pPr>
        <w:ind w:left="730" w:right="0"/>
      </w:pPr>
      <w:r>
        <w:t>__________________________________________________________________________________</w:t>
      </w:r>
    </w:p>
    <w:p w:rsidR="000C146C" w:rsidRDefault="003A1864">
      <w:pPr>
        <w:ind w:left="730" w:right="0"/>
      </w:pPr>
      <w:r>
        <w:t xml:space="preserve">__________________________________________________________________________________ </w:t>
      </w:r>
    </w:p>
    <w:p w:rsidR="000C146C" w:rsidRDefault="003A1864">
      <w:pPr>
        <w:spacing w:after="0" w:line="259" w:lineRule="auto"/>
        <w:ind w:left="720" w:right="0" w:firstLine="0"/>
      </w:pPr>
      <w:r>
        <w:t xml:space="preserve"> </w:t>
      </w:r>
    </w:p>
    <w:p w:rsidR="000C146C" w:rsidRDefault="003A1864">
      <w:pPr>
        <w:numPr>
          <w:ilvl w:val="0"/>
          <w:numId w:val="1"/>
        </w:numPr>
        <w:ind w:right="0" w:hanging="360"/>
      </w:pPr>
      <w:r>
        <w:t>EVACUATION (Due t</w:t>
      </w:r>
      <w:r>
        <w:t xml:space="preserve">o Fire or _____________________________________________________)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Primary Route to Exit the Home (try to avoid hazardous areas such as furnace room, wooden stairs, and take advantage of firewalls)___________________________________________________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Secondary Route to Exit the Home:______________________________________________________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_____________________________________________________________________________</w:t>
      </w:r>
      <w:r>
        <w:t xml:space="preserve">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Designated Safe Assembly Point Outside the Home:________________________________________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 Used to Alert Provider of Emergency:______________________</w:t>
      </w:r>
      <w:r>
        <w:t xml:space="preserve">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to Alert Children, Caregivers, and Household Members of Emergency:________________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</w:t>
      </w:r>
      <w:r>
        <w:t xml:space="preserve">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Everyone is Evacuated (room searches, head counts):______________________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Alert Emergency Responders After Evacuation (who calls 911/how?)________________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lastRenderedPageBreak/>
        <w:t>____________________________________________________________________________________ Methods to Alert Emergency Back-up Caregiver (how will her contact informati</w:t>
      </w:r>
      <w:r>
        <w:t xml:space="preserve">on be available at the assembly point?)___________________________________________________________________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Everyone Arrived Safely at Assembly Poin</w:t>
      </w:r>
      <w:r>
        <w:t xml:space="preserve">t:______________________________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Children’s Safety and Supervision at Assembly Point: (who will supervise children while someone meets emergency responders; how will emergency supplies such as blankets, medications, water, telephones, protection from rain/snow be readied</w:t>
      </w:r>
      <w:r>
        <w:t xml:space="preserve"> and how will these supplies be made available at the assembly point):__________________________________________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</w:t>
      </w:r>
      <w:r>
        <w:t xml:space="preserve">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</w:t>
      </w:r>
      <w:r>
        <w:t xml:space="preserve">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Children’s and Caregiver’s Emergency Contact Information is Available After </w:t>
      </w:r>
    </w:p>
    <w:p w:rsidR="000C146C" w:rsidRDefault="003A1864">
      <w:pPr>
        <w:ind w:left="355" w:right="0"/>
      </w:pPr>
      <w:r>
        <w:t xml:space="preserve">Evacuation:__________________________________________________________________________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Contact Parents After Evacuation:___________________________________</w:t>
      </w:r>
      <w:r>
        <w:t xml:space="preserve">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Children are Released Only to Parent or Designate</w:t>
      </w:r>
      <w:r>
        <w:t xml:space="preserve">d Person:________________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lastRenderedPageBreak/>
        <w:t>C.</w:t>
      </w:r>
      <w:r>
        <w:rPr>
          <w:rFonts w:ascii="Arial" w:eastAsia="Arial" w:hAnsi="Arial" w:cs="Arial"/>
        </w:rPr>
        <w:t xml:space="preserve"> </w:t>
      </w:r>
      <w:r>
        <w:t xml:space="preserve">SHELTER IN PLACE (Due to Tornado, Severe Storms, Loss of Utilities, or________________)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Designated Safe Location Within the Home:____</w:t>
      </w:r>
      <w:r>
        <w:t xml:space="preserve">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Primary Route to Safe Location_________________________________________________________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</w:t>
      </w:r>
      <w:r>
        <w:t xml:space="preserve">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Secondary Route to Safe Location:______________________________________________________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Used to Alert Provider of Emergency:____________________________________________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to Alert Children, Caregivers, and Household Members of Emergency:_________________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Everyone is Moved to Safe Location (using daily attendan</w:t>
      </w:r>
      <w:r>
        <w:t xml:space="preserve">ce sheet, performing room searches and head counts, etc):_____________________________________________________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Alert Emergency Responders After Arrival in</w:t>
      </w:r>
      <w:r>
        <w:t xml:space="preserve"> Safe Location (who calls 911/how?)_____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Everyone Arrived at Safe Location (using daily attendance sheet, performing room searches and head counts,</w:t>
      </w:r>
      <w:r>
        <w:t xml:space="preserve"> etc):_____________________________________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Children’s Safety and Supervision at Safe Location: (who will supervise children while someone meets emergency responders; how will emergency supplies such as blankets, medications, water, food, toileting supplies, telephone be readied an</w:t>
      </w:r>
      <w:r>
        <w:t xml:space="preserve">d how will these supplies be made available at the safe location):____________________________________________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lastRenderedPageBreak/>
        <w:t xml:space="preserve"> </w:t>
      </w:r>
    </w:p>
    <w:p w:rsidR="000C146C" w:rsidRDefault="003A1864">
      <w:pPr>
        <w:ind w:left="355" w:right="0"/>
      </w:pPr>
      <w:r>
        <w:t>______________________________________________________</w:t>
      </w:r>
      <w:r>
        <w:t xml:space="preserve">______________________________ 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</w:t>
      </w:r>
      <w:r>
        <w:t xml:space="preserve">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Children’s and Caregiver’s Emergency Contact Information is Available After </w:t>
      </w:r>
    </w:p>
    <w:p w:rsidR="000C146C" w:rsidRDefault="003A1864">
      <w:pPr>
        <w:ind w:left="355" w:right="0"/>
      </w:pPr>
      <w:r>
        <w:t>Movement to Safe Location:________</w:t>
      </w:r>
      <w:r>
        <w:t xml:space="preserve">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Contact Parents:___________________________________________________________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</w:t>
      </w:r>
      <w:r>
        <w:t xml:space="preserve">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Children are Released Only to Parent or Designated Person:________________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D.</w:t>
      </w:r>
      <w:r>
        <w:rPr>
          <w:rFonts w:ascii="Arial" w:eastAsia="Arial" w:hAnsi="Arial" w:cs="Arial"/>
        </w:rPr>
        <w:t xml:space="preserve"> </w:t>
      </w:r>
      <w:r>
        <w:t xml:space="preserve">RELOCATION (Due to flooding, loss of utilities, or ____________________________________)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Designated Relocation Site Away from the Area of the Home:_______________</w:t>
      </w:r>
      <w:r>
        <w:t xml:space="preserve">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Used to Alert Provider of Emergency:____________________________________________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to Alert Children, Caregivers, and Household Members of Emergency:_________________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__________________________________________________________________________</w:t>
      </w:r>
      <w:r>
        <w:t xml:space="preserve">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Alert Emergency Back-up Caregiver (how/when will she be contacted)______________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lastRenderedPageBreak/>
        <w:t xml:space="preserve"> </w:t>
      </w:r>
    </w:p>
    <w:p w:rsidR="000C146C" w:rsidRDefault="003A1864">
      <w:pPr>
        <w:ind w:left="355" w:right="0"/>
      </w:pPr>
      <w:r>
        <w:t>Method to Alert Relocation Site:___________________________</w:t>
      </w:r>
      <w:r>
        <w:t xml:space="preserve">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____________________________________________________________________________________ Method to Transport Children and Caregivers to Relocation Site (prior arrangements made for emergency transportation resources, if necessa</w:t>
      </w:r>
      <w:r>
        <w:t xml:space="preserve">ry):_________________________________________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 to Alert Extra Transportation Providers:__________________________________________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Everyone is Moved to Relocation Site (using daily attendance record, </w:t>
      </w:r>
    </w:p>
    <w:p w:rsidR="000C146C" w:rsidRDefault="003A1864">
      <w:pPr>
        <w:ind w:left="355" w:right="0"/>
      </w:pPr>
      <w:r>
        <w:t>performing room searches and head counts):______________________________________</w:t>
      </w:r>
      <w:r>
        <w:t xml:space="preserve">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Primary Route to Relocation Site____________________________________</w:t>
      </w:r>
      <w:r>
        <w:t xml:space="preserve">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Secondary Route to Relocation Site:_____________________</w:t>
      </w:r>
      <w:r>
        <w:t xml:space="preserve">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Everyone Arrived Safely at Relocation Site (using daily attendance record, head counts, name tags):____________________________________________________________________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</w:t>
      </w:r>
      <w:r>
        <w:t xml:space="preserve">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Methods to Ensure Children’s Safety and Supervision at Relocation Site: (who will supervise children; how will emergency supplies such as blankets, medications, water, food, telephones be readied and how will these supplies be made ava</w:t>
      </w:r>
      <w:r>
        <w:t xml:space="preserve">ilable at the relocation site):____________________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lastRenderedPageBreak/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________________________________________________________________________________</w:t>
      </w:r>
      <w:r>
        <w:t xml:space="preserve">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____________________________________________________________________________________ Methods to Ensure Children’s and Caregiver’s Emergency Contact Information is Available After Relocation:__________________________________________________________</w:t>
      </w:r>
      <w:r>
        <w:t xml:space="preserve">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Contact Parents After Relocation:_____________________________________________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_______________________________________________________</w:t>
      </w:r>
      <w:r>
        <w:t xml:space="preserve">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Methods to Ensure Children are Released Only to Parent or Designated Person:________________ </w:t>
      </w:r>
    </w:p>
    <w:p w:rsidR="000C146C" w:rsidRDefault="003A1864">
      <w:pPr>
        <w:spacing w:after="0" w:line="259" w:lineRule="auto"/>
        <w:ind w:left="36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 xml:space="preserve">____________________________________________________________________________________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ind w:left="355" w:right="0"/>
      </w:pPr>
      <w:r>
        <w:t>____________________________  ________________________________________________</w:t>
      </w:r>
      <w:r>
        <w:t xml:space="preserve">_______ </w:t>
      </w:r>
    </w:p>
    <w:p w:rsidR="000C146C" w:rsidRDefault="003A1864">
      <w:pPr>
        <w:tabs>
          <w:tab w:val="center" w:pos="1734"/>
          <w:tab w:val="center" w:pos="3601"/>
          <w:tab w:val="center" w:pos="4321"/>
          <w:tab w:val="center" w:pos="5041"/>
          <w:tab w:val="center" w:pos="6831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Date Plan Prepared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Provider’s Signature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469" w:type="dxa"/>
        <w:tblInd w:w="0" w:type="dxa"/>
        <w:tblCellMar>
          <w:top w:w="90" w:type="dxa"/>
          <w:left w:w="15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0469"/>
      </w:tblGrid>
      <w:tr w:rsidR="000C146C">
        <w:trPr>
          <w:trHeight w:val="1824"/>
        </w:trPr>
        <w:tc>
          <w:tcPr>
            <w:tcW w:w="10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_________________Date of Annual Plan Review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C146C" w:rsidRDefault="003A1864">
            <w:pPr>
              <w:tabs>
                <w:tab w:val="center" w:pos="2019"/>
                <w:tab w:val="right" w:pos="1022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1079754</wp:posOffset>
                      </wp:positionH>
                      <wp:positionV relativeFrom="paragraph">
                        <wp:posOffset>7010</wp:posOffset>
                      </wp:positionV>
                      <wp:extent cx="673608" cy="147066"/>
                      <wp:effectExtent l="0" t="0" r="0" b="0"/>
                      <wp:wrapNone/>
                      <wp:docPr id="5884" name="Group 5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147066"/>
                                <a:chOff x="0" y="0"/>
                                <a:chExt cx="673608" cy="147066"/>
                              </a:xfrm>
                            </wpg:grpSpPr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526542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884" style="width:53.04pt;height:11.58pt;position:absolute;z-index:-2147483600;mso-position-horizontal-relative:text;mso-position-horizontal:absolute;margin-left:85.02pt;mso-position-vertical-relative:text;margin-top:0.552002pt;" coordsize="6736,1470">
                      <v:shape id="Shape 323" style="position:absolute;width:1470;height:1470;left:0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325" style="position:absolute;width:1470;height:1470;left:5265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Plan Updated  </w:t>
            </w:r>
            <w:r>
              <w:tab/>
              <w:t xml:space="preserve"> Yes  </w:t>
            </w:r>
            <w:r>
              <w:tab/>
              <w:t xml:space="preserve"> No             If yes, date assistant and substitute provider trained_________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__________________________________________ </w:t>
            </w:r>
          </w:p>
          <w:p w:rsidR="000C146C" w:rsidRDefault="003A1864">
            <w:pPr>
              <w:tabs>
                <w:tab w:val="center" w:pos="179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Provider’s Signature </w:t>
            </w:r>
          </w:p>
        </w:tc>
      </w:tr>
      <w:tr w:rsidR="000C146C">
        <w:trPr>
          <w:trHeight w:val="2090"/>
        </w:trPr>
        <w:tc>
          <w:tcPr>
            <w:tcW w:w="10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46C" w:rsidRDefault="003A1864">
            <w:pPr>
              <w:spacing w:after="0" w:line="259" w:lineRule="auto"/>
              <w:ind w:left="0" w:right="0" w:firstLine="0"/>
            </w:pPr>
            <w:r>
              <w:lastRenderedPageBreak/>
              <w:t xml:space="preserve">_________________Date of Annual Plan Review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Plan Updated  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7066" cy="147066"/>
                      <wp:effectExtent l="0" t="0" r="0" b="0"/>
                      <wp:docPr id="5799" name="Group 5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99" style="width:11.58pt;height:11.58pt;mso-position-horizontal-relative:char;mso-position-vertical-relative:line" coordsize="1470,1470">
                      <v:shape id="Shape 313" style="position:absolute;width:1470;height:1470;left:0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 Yes   </w:t>
            </w: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7066" cy="147066"/>
                      <wp:effectExtent l="0" t="0" r="0" b="0"/>
                      <wp:docPr id="5800" name="Group 5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" cy="147066"/>
                                <a:chOff x="0" y="0"/>
                                <a:chExt cx="147066" cy="147066"/>
                              </a:xfrm>
                            </wpg:grpSpPr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00" style="width:11.58pt;height:11.58pt;mso-position-horizontal-relative:char;mso-position-vertical-relative:line" coordsize="1470,1470">
                      <v:shape id="Shape 315" style="position:absolute;width:1470;height:1470;left:0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No             If yes, date assistant and substitute provider trained_________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>___________________________________</w:t>
            </w:r>
            <w:r>
              <w:t xml:space="preserve">_______ </w:t>
            </w:r>
          </w:p>
          <w:p w:rsidR="000C146C" w:rsidRDefault="003A1864">
            <w:pPr>
              <w:tabs>
                <w:tab w:val="center" w:pos="1791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Provider’s Signature </w:t>
            </w:r>
          </w:p>
        </w:tc>
      </w:tr>
      <w:tr w:rsidR="000C146C">
        <w:trPr>
          <w:trHeight w:val="1800"/>
        </w:trPr>
        <w:tc>
          <w:tcPr>
            <w:tcW w:w="10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_________________Date of Annual Plan Review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9550E" w:rsidRDefault="003A1864" w:rsidP="0089550E">
            <w:pPr>
              <w:tabs>
                <w:tab w:val="center" w:pos="2090"/>
                <w:tab w:val="left" w:pos="2630"/>
                <w:tab w:val="right" w:pos="1022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1079754</wp:posOffset>
                      </wp:positionH>
                      <wp:positionV relativeFrom="paragraph">
                        <wp:posOffset>7011</wp:posOffset>
                      </wp:positionV>
                      <wp:extent cx="673608" cy="147066"/>
                      <wp:effectExtent l="0" t="0" r="0" b="0"/>
                      <wp:wrapNone/>
                      <wp:docPr id="6058" name="Group 6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147066"/>
                                <a:chOff x="0" y="0"/>
                                <a:chExt cx="673608" cy="147066"/>
                              </a:xfrm>
                            </wpg:grpSpPr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0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26542" y="0"/>
                                  <a:ext cx="147066" cy="147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066" h="147066">
                                      <a:moveTo>
                                        <a:pt x="0" y="147066"/>
                                      </a:moveTo>
                                      <a:lnTo>
                                        <a:pt x="147066" y="147066"/>
                                      </a:lnTo>
                                      <a:lnTo>
                                        <a:pt x="14706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58" style="width:53.04pt;height:11.58pt;position:absolute;z-index:-2147483585;mso-position-horizontal-relative:text;mso-position-horizontal:absolute;margin-left:85.02pt;mso-position-vertical-relative:text;margin-top:0.552063pt;" coordsize="6736,1470">
                      <v:shape id="Shape 338" style="position:absolute;width:1470;height:1470;left:0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  <v:shape id="Shape 340" style="position:absolute;width:1470;height:1470;left:5265;top:0;" coordsize="147066,147066" path="m0,147066l147066,147066l147066,0l0,0x">
                        <v:stroke weight="0.72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Plan Updated  </w:t>
            </w:r>
            <w:r>
              <w:tab/>
              <w:t xml:space="preserve"> </w:t>
            </w:r>
            <w:r w:rsidR="0089550E">
              <w:t xml:space="preserve">     </w:t>
            </w:r>
            <w:r>
              <w:t xml:space="preserve">Yes  </w:t>
            </w:r>
            <w:r>
              <w:tab/>
              <w:t xml:space="preserve"> </w:t>
            </w:r>
            <w:r w:rsidR="0089550E">
              <w:t xml:space="preserve">  </w:t>
            </w:r>
            <w:r>
              <w:t>No</w:t>
            </w:r>
          </w:p>
          <w:p w:rsidR="0089550E" w:rsidRDefault="0089550E" w:rsidP="0089550E">
            <w:pPr>
              <w:tabs>
                <w:tab w:val="center" w:pos="2090"/>
                <w:tab w:val="left" w:pos="2630"/>
                <w:tab w:val="right" w:pos="10224"/>
              </w:tabs>
              <w:spacing w:after="0" w:line="259" w:lineRule="auto"/>
              <w:ind w:left="0" w:right="0" w:firstLine="0"/>
            </w:pPr>
          </w:p>
          <w:p w:rsidR="000C146C" w:rsidRDefault="003A1864" w:rsidP="0089550E">
            <w:pPr>
              <w:tabs>
                <w:tab w:val="center" w:pos="2090"/>
                <w:tab w:val="left" w:pos="2630"/>
                <w:tab w:val="right" w:pos="10224"/>
              </w:tabs>
              <w:spacing w:after="0" w:line="259" w:lineRule="auto"/>
              <w:ind w:left="0" w:right="0" w:firstLine="0"/>
            </w:pPr>
            <w:bookmarkStart w:id="0" w:name="_GoBack"/>
            <w:bookmarkEnd w:id="0"/>
            <w:r>
              <w:t xml:space="preserve">If yes, date assistant and substitute provider trained_________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0C146C" w:rsidRDefault="003A1864">
            <w:pPr>
              <w:spacing w:after="0" w:line="259" w:lineRule="auto"/>
              <w:ind w:left="0" w:right="0" w:firstLine="0"/>
            </w:pPr>
            <w:r>
              <w:t xml:space="preserve">__________________________________________ </w:t>
            </w:r>
          </w:p>
          <w:p w:rsidR="000C146C" w:rsidRDefault="003A1864">
            <w:pPr>
              <w:tabs>
                <w:tab w:val="center" w:pos="179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Provider’s Signature </w:t>
            </w:r>
          </w:p>
        </w:tc>
      </w:tr>
    </w:tbl>
    <w:p w:rsidR="000C146C" w:rsidRDefault="003A1864">
      <w:pPr>
        <w:spacing w:after="0" w:line="259" w:lineRule="auto"/>
        <w:ind w:left="0" w:right="0" w:firstLine="0"/>
      </w:pPr>
      <w:r>
        <w:t xml:space="preserve"> </w:t>
      </w:r>
    </w:p>
    <w:sectPr w:rsidR="000C1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9" w:right="838" w:bottom="1706" w:left="840" w:header="726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64" w:rsidRDefault="003A1864">
      <w:pPr>
        <w:spacing w:after="0" w:line="240" w:lineRule="auto"/>
      </w:pPr>
      <w:r>
        <w:separator/>
      </w:r>
    </w:p>
  </w:endnote>
  <w:endnote w:type="continuationSeparator" w:id="0">
    <w:p w:rsidR="003A1864" w:rsidRDefault="003A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3A1864">
    <w:pPr>
      <w:spacing w:after="0" w:line="259" w:lineRule="auto"/>
      <w:ind w:left="0" w:right="0" w:firstLine="0"/>
    </w:pPr>
    <w:r>
      <w:rPr>
        <w:sz w:val="20"/>
      </w:rPr>
      <w:t xml:space="preserve">032-05-0042-02-eng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0C146C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3A1864">
    <w:pPr>
      <w:spacing w:after="0" w:line="259" w:lineRule="auto"/>
      <w:ind w:left="0" w:right="0" w:firstLine="0"/>
    </w:pPr>
    <w:r>
      <w:rPr>
        <w:sz w:val="20"/>
      </w:rPr>
      <w:t xml:space="preserve">032-05-0042-02-eng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64" w:rsidRDefault="003A1864">
      <w:pPr>
        <w:spacing w:after="0" w:line="240" w:lineRule="auto"/>
      </w:pPr>
      <w:r>
        <w:separator/>
      </w:r>
    </w:p>
  </w:footnote>
  <w:footnote w:type="continuationSeparator" w:id="0">
    <w:p w:rsidR="003A1864" w:rsidRDefault="003A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3A1864">
    <w:pPr>
      <w:spacing w:after="0" w:line="225" w:lineRule="auto"/>
      <w:ind w:left="0" w:right="651" w:firstLine="0"/>
      <w:jc w:val="both"/>
    </w:pPr>
    <w:r>
      <w:rPr>
        <w:sz w:val="18"/>
      </w:rPr>
      <w:t xml:space="preserve">VDSS MODEL FORM - FDH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89550E">
    <w:pPr>
      <w:spacing w:after="0" w:line="225" w:lineRule="auto"/>
      <w:ind w:left="0" w:right="651" w:firstLine="0"/>
      <w:jc w:val="both"/>
    </w:pPr>
    <w:r>
      <w:rPr>
        <w:sz w:val="18"/>
      </w:rPr>
      <w:t>VDOE</w:t>
    </w:r>
    <w:r w:rsidR="003A1864">
      <w:rPr>
        <w:sz w:val="18"/>
      </w:rPr>
      <w:t xml:space="preserve"> MODEL FORM - FDH          Page </w:t>
    </w:r>
    <w:r w:rsidR="003A1864">
      <w:fldChar w:fldCharType="begin"/>
    </w:r>
    <w:r w:rsidR="003A1864">
      <w:instrText xml:space="preserve"> PAGE   \* MERGEFORMAT </w:instrText>
    </w:r>
    <w:r w:rsidR="003A1864">
      <w:fldChar w:fldCharType="separate"/>
    </w:r>
    <w:r w:rsidRPr="0089550E">
      <w:rPr>
        <w:noProof/>
        <w:sz w:val="18"/>
      </w:rPr>
      <w:t>7</w:t>
    </w:r>
    <w:r w:rsidR="003A1864">
      <w:rPr>
        <w:sz w:val="18"/>
      </w:rPr>
      <w:fldChar w:fldCharType="end"/>
    </w:r>
    <w:r w:rsidR="003A1864">
      <w:rPr>
        <w:sz w:val="18"/>
      </w:rPr>
      <w:t xml:space="preserve"> </w:t>
    </w:r>
    <w:r w:rsidR="003A1864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6C" w:rsidRDefault="003A1864">
    <w:pPr>
      <w:spacing w:after="0" w:line="225" w:lineRule="auto"/>
      <w:ind w:left="0" w:right="651" w:firstLine="0"/>
      <w:jc w:val="both"/>
    </w:pPr>
    <w:r>
      <w:rPr>
        <w:sz w:val="18"/>
      </w:rPr>
      <w:t xml:space="preserve">VDSS MODEL FORM - FDH          Page </w:t>
    </w:r>
    <w:r>
      <w:fldChar w:fldCharType="begin"/>
    </w:r>
    <w:r>
      <w:instrText xml:space="preserve"> PAGE   \* MER</w:instrText>
    </w:r>
    <w:r>
      <w:instrText xml:space="preserve">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4AF3"/>
    <w:multiLevelType w:val="hybridMultilevel"/>
    <w:tmpl w:val="4056851A"/>
    <w:lvl w:ilvl="0" w:tplc="D9867EA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62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0C9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641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070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A7E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613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0E6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6DB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6C"/>
    <w:rsid w:val="000C146C"/>
    <w:rsid w:val="003A1864"/>
    <w:rsid w:val="008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7691"/>
  <w15:docId w15:val="{A5F8A974-7D26-4D8D-9BF8-CAAABB3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PREPAREDNESS AND RESPONSE PLAN</vt:lpstr>
    </vt:vector>
  </TitlesOfParts>
  <Company>Virginia Information Technologies Agency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PREPAREDNESS AND RESPONSE PLAN</dc:title>
  <dc:subject/>
  <dc:creator>test</dc:creator>
  <cp:keywords/>
  <cp:lastModifiedBy>Ullrich, Rebecca (DOE)</cp:lastModifiedBy>
  <cp:revision>2</cp:revision>
  <cp:lastPrinted>2021-06-22T22:15:00Z</cp:lastPrinted>
  <dcterms:created xsi:type="dcterms:W3CDTF">2021-06-22T22:16:00Z</dcterms:created>
  <dcterms:modified xsi:type="dcterms:W3CDTF">2021-06-22T22:16:00Z</dcterms:modified>
</cp:coreProperties>
</file>